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1845D941"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D43BD0">
        <w:rPr>
          <w:rFonts w:ascii="Times New Roman" w:eastAsia="Times New Roman" w:hAnsi="Times New Roman"/>
          <w:b/>
          <w:sz w:val="24"/>
          <w:szCs w:val="24"/>
        </w:rPr>
        <w:t>свіжих овочів та фруктів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127257FB"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9B7C54">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2365A727"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D43BD0" w:rsidRPr="00D43BD0">
        <w:rPr>
          <w:rFonts w:ascii="Times New Roman" w:eastAsia="Times New Roman" w:hAnsi="Times New Roman"/>
          <w:b/>
          <w:sz w:val="24"/>
          <w:szCs w:val="24"/>
        </w:rPr>
        <w:t xml:space="preserve">Свіжі овочі та фрукти (огірки теплично-парникові свіжі </w:t>
      </w:r>
      <w:r w:rsidR="00D43BD0" w:rsidRPr="00D43BD0">
        <w:rPr>
          <w:rFonts w:ascii="Times New Roman" w:eastAsia="Times New Roman" w:hAnsi="Times New Roman"/>
          <w:sz w:val="24"/>
          <w:szCs w:val="24"/>
        </w:rPr>
        <w:t>(03221270-9 Огірки)</w:t>
      </w:r>
      <w:r w:rsidR="00D43BD0" w:rsidRPr="00D43BD0">
        <w:rPr>
          <w:rFonts w:ascii="Times New Roman" w:eastAsia="Times New Roman" w:hAnsi="Times New Roman"/>
          <w:b/>
          <w:sz w:val="24"/>
          <w:szCs w:val="24"/>
        </w:rPr>
        <w:t xml:space="preserve">, перець солодкий свіжий </w:t>
      </w:r>
      <w:r w:rsidR="00D43BD0" w:rsidRPr="00D43BD0">
        <w:rPr>
          <w:rFonts w:ascii="Times New Roman" w:eastAsia="Times New Roman" w:hAnsi="Times New Roman"/>
          <w:sz w:val="24"/>
          <w:szCs w:val="24"/>
        </w:rPr>
        <w:t>(03221230-7 перець овочевий)</w:t>
      </w:r>
      <w:r w:rsidR="00D43BD0" w:rsidRPr="00D43BD0">
        <w:rPr>
          <w:rFonts w:ascii="Times New Roman" w:eastAsia="Times New Roman" w:hAnsi="Times New Roman"/>
          <w:b/>
          <w:sz w:val="24"/>
          <w:szCs w:val="24"/>
        </w:rPr>
        <w:t xml:space="preserve">, капуста пекінська </w:t>
      </w:r>
      <w:r w:rsidR="00D43BD0" w:rsidRPr="00D43BD0">
        <w:rPr>
          <w:rFonts w:ascii="Times New Roman" w:eastAsia="Times New Roman" w:hAnsi="Times New Roman"/>
          <w:sz w:val="24"/>
          <w:szCs w:val="24"/>
        </w:rPr>
        <w:t>(03221400-0 Капустяні овочі)</w:t>
      </w:r>
      <w:r w:rsidR="00D43BD0" w:rsidRPr="00D43BD0">
        <w:rPr>
          <w:rFonts w:ascii="Times New Roman" w:eastAsia="Times New Roman" w:hAnsi="Times New Roman"/>
          <w:b/>
          <w:sz w:val="24"/>
          <w:szCs w:val="24"/>
        </w:rPr>
        <w:t xml:space="preserve">, капуста молода свіжа </w:t>
      </w:r>
      <w:r w:rsidR="00D43BD0" w:rsidRPr="00D43BD0">
        <w:rPr>
          <w:rFonts w:ascii="Times New Roman" w:eastAsia="Times New Roman" w:hAnsi="Times New Roman"/>
          <w:sz w:val="24"/>
          <w:szCs w:val="24"/>
        </w:rPr>
        <w:t>(03221410-3 Капуста качанна)</w:t>
      </w:r>
      <w:r w:rsidR="00D43BD0" w:rsidRPr="00D43BD0">
        <w:rPr>
          <w:rFonts w:ascii="Times New Roman" w:eastAsia="Times New Roman" w:hAnsi="Times New Roman"/>
          <w:b/>
          <w:sz w:val="24"/>
          <w:szCs w:val="24"/>
        </w:rPr>
        <w:t xml:space="preserve">, кріп свіжий </w:t>
      </w:r>
      <w:r w:rsidR="00D43BD0" w:rsidRPr="00D43BD0">
        <w:rPr>
          <w:rFonts w:ascii="Times New Roman" w:eastAsia="Times New Roman" w:hAnsi="Times New Roman"/>
          <w:sz w:val="24"/>
          <w:szCs w:val="24"/>
        </w:rPr>
        <w:t>(03221300-9 Листкові овочі)</w:t>
      </w:r>
      <w:r w:rsidR="00D43BD0" w:rsidRPr="00D43BD0">
        <w:rPr>
          <w:rFonts w:ascii="Times New Roman" w:eastAsia="Times New Roman" w:hAnsi="Times New Roman"/>
          <w:b/>
          <w:sz w:val="24"/>
          <w:szCs w:val="24"/>
        </w:rPr>
        <w:t xml:space="preserve">, томати тепличні свіжі </w:t>
      </w:r>
      <w:r w:rsidR="00D43BD0" w:rsidRPr="00D43BD0">
        <w:rPr>
          <w:rFonts w:ascii="Times New Roman" w:eastAsia="Times New Roman" w:hAnsi="Times New Roman"/>
          <w:sz w:val="24"/>
          <w:szCs w:val="24"/>
        </w:rPr>
        <w:t>(03221240-0 Помідори)</w:t>
      </w:r>
      <w:r w:rsidR="00D43BD0" w:rsidRPr="00D43BD0">
        <w:rPr>
          <w:rFonts w:ascii="Times New Roman" w:eastAsia="Times New Roman" w:hAnsi="Times New Roman"/>
          <w:b/>
          <w:sz w:val="24"/>
          <w:szCs w:val="24"/>
        </w:rPr>
        <w:t xml:space="preserve">, цибуля зелена свіжа </w:t>
      </w:r>
      <w:r w:rsidR="00D43BD0" w:rsidRPr="00D43BD0">
        <w:rPr>
          <w:rFonts w:ascii="Times New Roman" w:eastAsia="Times New Roman" w:hAnsi="Times New Roman"/>
          <w:sz w:val="24"/>
          <w:szCs w:val="24"/>
        </w:rPr>
        <w:t>(03221300-9 Листкові овочі)</w:t>
      </w:r>
      <w:r w:rsidR="00D43BD0" w:rsidRPr="00D43BD0">
        <w:rPr>
          <w:rFonts w:ascii="Times New Roman" w:eastAsia="Times New Roman" w:hAnsi="Times New Roman"/>
          <w:b/>
          <w:sz w:val="24"/>
          <w:szCs w:val="24"/>
        </w:rPr>
        <w:t xml:space="preserve">, зелень петрушки свіжа </w:t>
      </w:r>
      <w:r w:rsidR="00D43BD0" w:rsidRPr="00D43BD0">
        <w:rPr>
          <w:rFonts w:ascii="Times New Roman" w:eastAsia="Times New Roman" w:hAnsi="Times New Roman"/>
          <w:sz w:val="24"/>
          <w:szCs w:val="24"/>
        </w:rPr>
        <w:t>(03221300-9 Листкові овочі)</w:t>
      </w:r>
      <w:r w:rsidR="00D43BD0" w:rsidRPr="00D43BD0">
        <w:rPr>
          <w:rFonts w:ascii="Times New Roman" w:eastAsia="Times New Roman" w:hAnsi="Times New Roman"/>
          <w:b/>
          <w:sz w:val="24"/>
          <w:szCs w:val="24"/>
        </w:rPr>
        <w:t xml:space="preserve">, редис свіжий </w:t>
      </w:r>
      <w:r w:rsidR="00D43BD0" w:rsidRPr="00D43BD0">
        <w:rPr>
          <w:rFonts w:ascii="Times New Roman" w:eastAsia="Times New Roman" w:hAnsi="Times New Roman"/>
          <w:sz w:val="24"/>
          <w:szCs w:val="24"/>
        </w:rPr>
        <w:t>(03221110-0 Коренеплідні овочі)</w:t>
      </w:r>
      <w:r w:rsidR="00D43BD0" w:rsidRPr="00D43BD0">
        <w:rPr>
          <w:rFonts w:ascii="Times New Roman" w:eastAsia="Times New Roman" w:hAnsi="Times New Roman"/>
          <w:b/>
          <w:sz w:val="24"/>
          <w:szCs w:val="24"/>
        </w:rPr>
        <w:t xml:space="preserve">, лимони </w:t>
      </w:r>
      <w:r w:rsidR="00D43BD0" w:rsidRPr="00D43BD0">
        <w:rPr>
          <w:rFonts w:ascii="Times New Roman" w:eastAsia="Times New Roman" w:hAnsi="Times New Roman"/>
          <w:sz w:val="24"/>
          <w:szCs w:val="24"/>
        </w:rPr>
        <w:t>(03222210-8 Лимони)</w:t>
      </w:r>
      <w:r w:rsidR="00D43BD0" w:rsidRPr="00D43BD0">
        <w:rPr>
          <w:rFonts w:ascii="Times New Roman" w:eastAsia="Times New Roman" w:hAnsi="Times New Roman"/>
          <w:b/>
          <w:sz w:val="24"/>
          <w:szCs w:val="24"/>
        </w:rPr>
        <w:t>) код 03</w:t>
      </w:r>
      <w:r w:rsidR="00D43BD0" w:rsidRPr="00D43BD0">
        <w:rPr>
          <w:rFonts w:ascii="Times New Roman" w:eastAsia="Times New Roman" w:hAnsi="Times New Roman"/>
          <w:b/>
          <w:bCs/>
          <w:sz w:val="24"/>
          <w:szCs w:val="24"/>
        </w:rPr>
        <w:t>220000-9 Овочі, фрукти та горіхи</w:t>
      </w:r>
      <w:r w:rsidR="00D43BD0">
        <w:rPr>
          <w:rFonts w:ascii="Times New Roman" w:eastAsia="Times New Roman" w:hAnsi="Times New Roman"/>
          <w:b/>
          <w:bCs/>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5EA89ECA"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D43BD0">
        <w:rPr>
          <w:rFonts w:ascii="Times New Roman" w:eastAsia="Times New Roman" w:hAnsi="Times New Roman"/>
          <w:b/>
          <w:sz w:val="24"/>
          <w:szCs w:val="24"/>
          <w:lang w:val="ru-RU"/>
        </w:rPr>
        <w:t>4</w:t>
      </w:r>
      <w:r w:rsidR="008E2E6D" w:rsidRPr="008E2E6D">
        <w:rPr>
          <w:rFonts w:ascii="Times New Roman" w:eastAsia="Times New Roman" w:hAnsi="Times New Roman"/>
          <w:b/>
          <w:sz w:val="24"/>
          <w:szCs w:val="24"/>
          <w:lang w:val="ru-RU"/>
        </w:rPr>
        <w:t>-</w:t>
      </w:r>
      <w:r w:rsidR="00D43BD0">
        <w:rPr>
          <w:rFonts w:ascii="Times New Roman" w:eastAsia="Times New Roman" w:hAnsi="Times New Roman"/>
          <w:b/>
          <w:sz w:val="24"/>
          <w:szCs w:val="24"/>
          <w:lang w:val="ru-RU"/>
        </w:rPr>
        <w:t>0</w:t>
      </w:r>
      <w:r w:rsidR="009B7C54">
        <w:rPr>
          <w:rFonts w:ascii="Times New Roman" w:eastAsia="Times New Roman" w:hAnsi="Times New Roman"/>
          <w:b/>
          <w:sz w:val="24"/>
          <w:szCs w:val="24"/>
          <w:lang w:val="ru-RU"/>
        </w:rPr>
        <w:t>2</w:t>
      </w:r>
      <w:r w:rsidR="008E2E6D" w:rsidRPr="008E2E6D">
        <w:rPr>
          <w:rFonts w:ascii="Times New Roman" w:eastAsia="Times New Roman" w:hAnsi="Times New Roman"/>
          <w:b/>
          <w:sz w:val="24"/>
          <w:szCs w:val="24"/>
          <w:lang w:val="ru-RU"/>
        </w:rPr>
        <w:t>-</w:t>
      </w:r>
      <w:r w:rsidR="00D43BD0">
        <w:rPr>
          <w:rFonts w:ascii="Times New Roman" w:eastAsia="Times New Roman" w:hAnsi="Times New Roman"/>
          <w:b/>
          <w:sz w:val="24"/>
          <w:szCs w:val="24"/>
          <w:lang w:val="ru-RU"/>
        </w:rPr>
        <w:t>2</w:t>
      </w:r>
      <w:r w:rsidR="00E66814">
        <w:rPr>
          <w:rFonts w:ascii="Times New Roman" w:eastAsia="Times New Roman" w:hAnsi="Times New Roman"/>
          <w:b/>
          <w:sz w:val="24"/>
          <w:szCs w:val="24"/>
          <w:lang w:val="ru-RU"/>
        </w:rPr>
        <w:t>7</w:t>
      </w:r>
      <w:r w:rsidR="008E2E6D" w:rsidRPr="008E2E6D">
        <w:rPr>
          <w:rFonts w:ascii="Times New Roman" w:eastAsia="Times New Roman" w:hAnsi="Times New Roman"/>
          <w:b/>
          <w:sz w:val="24"/>
          <w:szCs w:val="24"/>
          <w:lang w:val="ru-RU"/>
        </w:rPr>
        <w:t>-0</w:t>
      </w:r>
      <w:r w:rsidR="00E23B01">
        <w:rPr>
          <w:rFonts w:ascii="Times New Roman" w:eastAsia="Times New Roman" w:hAnsi="Times New Roman"/>
          <w:b/>
          <w:sz w:val="24"/>
          <w:szCs w:val="24"/>
          <w:lang w:val="ru-RU"/>
        </w:rPr>
        <w:t>0</w:t>
      </w:r>
      <w:r w:rsidR="00D43BD0">
        <w:rPr>
          <w:rFonts w:ascii="Times New Roman" w:eastAsia="Times New Roman" w:hAnsi="Times New Roman"/>
          <w:b/>
          <w:sz w:val="24"/>
          <w:szCs w:val="24"/>
          <w:lang w:val="ru-RU"/>
        </w:rPr>
        <w:t>2605</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3855B55C"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E66814">
        <w:rPr>
          <w:rFonts w:ascii="Times New Roman" w:eastAsia="Times New Roman" w:hAnsi="Times New Roman"/>
          <w:sz w:val="24"/>
          <w:szCs w:val="24"/>
        </w:rPr>
        <w:t> </w:t>
      </w:r>
      <w:r w:rsidR="00D43BD0">
        <w:rPr>
          <w:rFonts w:ascii="Times New Roman" w:eastAsia="Times New Roman" w:hAnsi="Times New Roman"/>
          <w:sz w:val="24"/>
          <w:szCs w:val="24"/>
        </w:rPr>
        <w:t>614</w:t>
      </w:r>
      <w:r w:rsidR="00E66814">
        <w:rPr>
          <w:rFonts w:ascii="Times New Roman" w:eastAsia="Times New Roman" w:hAnsi="Times New Roman"/>
          <w:sz w:val="24"/>
          <w:szCs w:val="24"/>
        </w:rPr>
        <w:t> 1</w:t>
      </w:r>
      <w:r w:rsidR="00D43BD0">
        <w:rPr>
          <w:rFonts w:ascii="Times New Roman" w:eastAsia="Times New Roman" w:hAnsi="Times New Roman"/>
          <w:sz w:val="24"/>
          <w:szCs w:val="24"/>
        </w:rPr>
        <w:t>46</w:t>
      </w:r>
      <w:r w:rsidR="00E66814">
        <w:rPr>
          <w:rFonts w:ascii="Times New Roman" w:eastAsia="Times New Roman" w:hAnsi="Times New Roman"/>
          <w:sz w:val="24"/>
          <w:szCs w:val="24"/>
        </w:rPr>
        <w:t>,00</w:t>
      </w:r>
      <w:r w:rsidR="00B023C1">
        <w:rPr>
          <w:rFonts w:ascii="Times New Roman" w:eastAsia="Times New Roman" w:hAnsi="Times New Roman"/>
          <w:sz w:val="24"/>
          <w:szCs w:val="24"/>
        </w:rPr>
        <w:t xml:space="preserve">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E66814">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E66814">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1D883068"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Pr="008E2E6D">
        <w:rPr>
          <w:rFonts w:ascii="Times New Roman" w:eastAsia="Times New Roman" w:hAnsi="Times New Roman"/>
          <w:sz w:val="24"/>
          <w:szCs w:val="24"/>
        </w:rPr>
        <w:t xml:space="preserve"> </w:t>
      </w:r>
      <w:r w:rsidR="00E66814">
        <w:rPr>
          <w:rFonts w:ascii="Times New Roman" w:eastAsia="Times New Roman" w:hAnsi="Times New Roman"/>
          <w:b/>
          <w:sz w:val="24"/>
          <w:szCs w:val="24"/>
        </w:rPr>
        <w:t> </w:t>
      </w:r>
      <w:r w:rsidR="00D43BD0">
        <w:rPr>
          <w:rFonts w:ascii="Times New Roman" w:eastAsia="Times New Roman" w:hAnsi="Times New Roman"/>
          <w:b/>
          <w:sz w:val="24"/>
          <w:szCs w:val="24"/>
        </w:rPr>
        <w:t>614</w:t>
      </w:r>
      <w:r w:rsidR="00E66814">
        <w:rPr>
          <w:rFonts w:ascii="Times New Roman" w:eastAsia="Times New Roman" w:hAnsi="Times New Roman"/>
          <w:b/>
          <w:sz w:val="24"/>
          <w:szCs w:val="24"/>
        </w:rPr>
        <w:t> 1</w:t>
      </w:r>
      <w:r w:rsidR="00D43BD0">
        <w:rPr>
          <w:rFonts w:ascii="Times New Roman" w:eastAsia="Times New Roman" w:hAnsi="Times New Roman"/>
          <w:b/>
          <w:sz w:val="24"/>
          <w:szCs w:val="24"/>
        </w:rPr>
        <w:t>46</w:t>
      </w:r>
      <w:r w:rsidR="00E66814">
        <w:rPr>
          <w:rFonts w:ascii="Times New Roman" w:eastAsia="Times New Roman" w:hAnsi="Times New Roman"/>
          <w:b/>
          <w:sz w:val="24"/>
          <w:szCs w:val="24"/>
        </w:rPr>
        <w:t>,00</w:t>
      </w:r>
      <w:r w:rsidR="008E2E6D">
        <w:rPr>
          <w:rFonts w:ascii="Times New Roman" w:eastAsia="Times New Roman" w:hAnsi="Times New Roman"/>
          <w:b/>
          <w:sz w:val="24"/>
          <w:szCs w:val="24"/>
        </w:rPr>
        <w:t xml:space="preserve"> </w:t>
      </w:r>
      <w:r w:rsidRPr="008E2E6D">
        <w:rPr>
          <w:rFonts w:ascii="Times New Roman" w:eastAsia="Times New Roman" w:hAnsi="Times New Roman"/>
          <w:b/>
          <w:sz w:val="24"/>
          <w:szCs w:val="24"/>
        </w:rPr>
        <w:t>грн.</w:t>
      </w:r>
    </w:p>
    <w:p w14:paraId="7573B5B7" w14:textId="77777777" w:rsidR="00D43BD0" w:rsidRDefault="00D43BD0" w:rsidP="00D43BD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730F1B3F" w14:textId="2C1F8EF1" w:rsidR="00D43BD0" w:rsidRPr="00507471" w:rsidRDefault="00D43BD0" w:rsidP="00D43BD0">
      <w:pPr>
        <w:spacing w:before="280" w:after="280" w:line="240" w:lineRule="auto"/>
        <w:jc w:val="both"/>
        <w:rPr>
          <w:rFonts w:ascii="Times New Roman" w:hAnsi="Times New Roman"/>
          <w:sz w:val="24"/>
          <w:szCs w:val="24"/>
          <w:bdr w:val="none" w:sz="0" w:space="0" w:color="auto" w:frame="1"/>
          <w:shd w:val="clear" w:color="auto" w:fill="FFFFFF"/>
        </w:rPr>
      </w:pPr>
      <w:r w:rsidRPr="00507471">
        <w:rPr>
          <w:rFonts w:ascii="Times New Roman" w:hAnsi="Times New Roman"/>
          <w:sz w:val="24"/>
          <w:szCs w:val="24"/>
          <w:bdr w:val="none" w:sz="0" w:space="0" w:color="auto" w:frame="1"/>
          <w:shd w:val="clear" w:color="auto" w:fill="FFFFFF"/>
        </w:rPr>
        <w:t xml:space="preserve">Розрахунок очікуваної вартості предмету закупівлі здійснювався замовником шляхом моніторингу </w:t>
      </w:r>
      <w:proofErr w:type="spellStart"/>
      <w:r w:rsidRPr="00507471">
        <w:rPr>
          <w:rFonts w:ascii="Times New Roman" w:hAnsi="Times New Roman"/>
          <w:sz w:val="24"/>
          <w:szCs w:val="24"/>
          <w:bdr w:val="none" w:sz="0" w:space="0" w:color="auto" w:frame="1"/>
          <w:shd w:val="clear" w:color="auto" w:fill="FFFFFF"/>
        </w:rPr>
        <w:t>середньоринкових</w:t>
      </w:r>
      <w:proofErr w:type="spellEnd"/>
      <w:r w:rsidRPr="00507471">
        <w:rPr>
          <w:rFonts w:ascii="Times New Roman" w:hAnsi="Times New Roman"/>
          <w:sz w:val="24"/>
          <w:szCs w:val="24"/>
          <w:bdr w:val="none" w:sz="0" w:space="0" w:color="auto" w:frame="1"/>
          <w:shd w:val="clear" w:color="auto" w:fill="FFFFFF"/>
        </w:rPr>
        <w:t xml:space="preserve"> цін, актуальних на момент проведення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w:t>
      </w:r>
      <w:r>
        <w:rPr>
          <w:rFonts w:ascii="Times New Roman" w:eastAsia="Times New Roman" w:hAnsi="Times New Roman"/>
          <w:color w:val="000000"/>
          <w:sz w:val="24"/>
          <w:szCs w:val="24"/>
        </w:rPr>
        <w:t>.</w:t>
      </w:r>
    </w:p>
    <w:p w14:paraId="2722B9E8" w14:textId="77777777" w:rsidR="00D43BD0" w:rsidRDefault="00D43BD0" w:rsidP="00D43BD0">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lastRenderedPageBreak/>
        <w:t xml:space="preserve">Обґрунтування технічних, якісних характеристик. </w:t>
      </w:r>
    </w:p>
    <w:tbl>
      <w:tblPr>
        <w:tblW w:w="9963" w:type="dxa"/>
        <w:tblInd w:w="-45" w:type="dxa"/>
        <w:tblLayout w:type="fixed"/>
        <w:tblLook w:val="0000" w:firstRow="0" w:lastRow="0" w:firstColumn="0" w:lastColumn="0" w:noHBand="0" w:noVBand="0"/>
      </w:tblPr>
      <w:tblGrid>
        <w:gridCol w:w="466"/>
        <w:gridCol w:w="1672"/>
        <w:gridCol w:w="1559"/>
        <w:gridCol w:w="6266"/>
      </w:tblGrid>
      <w:tr w:rsidR="00D43BD0" w:rsidRPr="00D43BD0" w14:paraId="399A4895" w14:textId="77777777" w:rsidTr="00D43BD0">
        <w:trPr>
          <w:trHeight w:val="847"/>
        </w:trPr>
        <w:tc>
          <w:tcPr>
            <w:tcW w:w="466" w:type="dxa"/>
            <w:tcBorders>
              <w:top w:val="single" w:sz="4" w:space="0" w:color="000000"/>
              <w:left w:val="single" w:sz="4" w:space="0" w:color="000000"/>
              <w:bottom w:val="single" w:sz="4" w:space="0" w:color="000000"/>
            </w:tcBorders>
            <w:shd w:val="clear" w:color="auto" w:fill="auto"/>
            <w:vAlign w:val="center"/>
          </w:tcPr>
          <w:p w14:paraId="309BBD36" w14:textId="77777777" w:rsidR="00D43BD0" w:rsidRPr="00D43BD0" w:rsidRDefault="00D43BD0" w:rsidP="00D43BD0">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61B68998"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p>
          <w:p w14:paraId="32C98946"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43BD0">
              <w:rPr>
                <w:rFonts w:ascii="Times New Roman CYR" w:eastAsia="Times New Roman CYR" w:hAnsi="Times New Roman CYR" w:cs="Times New Roman CYR"/>
                <w:lang w:val="ru-RU" w:eastAsia="zh-CN"/>
              </w:rPr>
              <w:t>№</w:t>
            </w:r>
          </w:p>
        </w:tc>
        <w:tc>
          <w:tcPr>
            <w:tcW w:w="1672" w:type="dxa"/>
            <w:tcBorders>
              <w:top w:val="single" w:sz="4" w:space="0" w:color="000000"/>
              <w:left w:val="single" w:sz="4" w:space="0" w:color="000000"/>
              <w:bottom w:val="single" w:sz="4" w:space="0" w:color="000000"/>
            </w:tcBorders>
            <w:shd w:val="clear" w:color="auto" w:fill="auto"/>
            <w:vAlign w:val="center"/>
          </w:tcPr>
          <w:p w14:paraId="78A42256"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sz w:val="24"/>
                <w:szCs w:val="24"/>
                <w:lang w:val="ru-RU" w:eastAsia="zh-CN"/>
              </w:rPr>
            </w:pPr>
            <w:r w:rsidRPr="00D43BD0">
              <w:rPr>
                <w:rFonts w:ascii="Times New Roman CYR" w:eastAsia="Times New Roman" w:hAnsi="Times New Roman CYR" w:cs="Times New Roman CYR"/>
                <w:lang w:eastAsia="zh-CN"/>
              </w:rPr>
              <w:t>Найменування 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4BC62A43"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43BD0">
              <w:rPr>
                <w:rFonts w:ascii="Times New Roman CYR" w:eastAsia="Times New Roman" w:hAnsi="Times New Roman CYR" w:cs="Times New Roman CYR"/>
                <w:lang w:eastAsia="zh-CN"/>
              </w:rPr>
              <w:t>Запланований обсяг, кг</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03146"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 xml:space="preserve">Технічні, якісні </w:t>
            </w:r>
          </w:p>
          <w:p w14:paraId="7B7EF13D"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 xml:space="preserve">характеристики </w:t>
            </w:r>
          </w:p>
          <w:p w14:paraId="4FF9B4CF"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43BD0">
              <w:rPr>
                <w:rFonts w:ascii="Times New Roman CYR" w:eastAsia="Times New Roman" w:hAnsi="Times New Roman CYR" w:cs="Times New Roman CYR"/>
                <w:lang w:eastAsia="zh-CN"/>
              </w:rPr>
              <w:t>товару</w:t>
            </w:r>
          </w:p>
        </w:tc>
      </w:tr>
      <w:tr w:rsidR="00D43BD0" w:rsidRPr="00D43BD0" w14:paraId="71091E3A"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6EDF5EBB"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1</w:t>
            </w:r>
          </w:p>
        </w:tc>
        <w:tc>
          <w:tcPr>
            <w:tcW w:w="1672" w:type="dxa"/>
            <w:tcBorders>
              <w:top w:val="single" w:sz="4" w:space="0" w:color="000000"/>
              <w:left w:val="single" w:sz="4" w:space="0" w:color="000000"/>
              <w:bottom w:val="single" w:sz="4" w:space="0" w:color="000000"/>
            </w:tcBorders>
            <w:shd w:val="clear" w:color="auto" w:fill="auto"/>
            <w:vAlign w:val="center"/>
          </w:tcPr>
          <w:p w14:paraId="0A422DA3"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огірки теплично-парникові свіжі</w:t>
            </w:r>
          </w:p>
        </w:tc>
        <w:tc>
          <w:tcPr>
            <w:tcW w:w="1559" w:type="dxa"/>
            <w:tcBorders>
              <w:top w:val="single" w:sz="4" w:space="0" w:color="000000"/>
              <w:left w:val="single" w:sz="4" w:space="0" w:color="000000"/>
              <w:bottom w:val="single" w:sz="4" w:space="0" w:color="000000"/>
            </w:tcBorders>
            <w:shd w:val="clear" w:color="auto" w:fill="auto"/>
            <w:vAlign w:val="center"/>
          </w:tcPr>
          <w:p w14:paraId="27DD89E0"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1300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F3109"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Огірки мають бути свіжі, чисті, не в’ялі, без зайвої зовнішньої вологості, достатньо зрілі, без механічних пошкоджень та без пошкоджень шкідниками та хворобами, без перевищення вмісту хімічних речовин. Вага плоду не більше 150-180 г. Забарвлення зеленого кольору. Смак, запах без сторонніх домішок. Без ГМО.</w:t>
            </w:r>
          </w:p>
        </w:tc>
      </w:tr>
      <w:tr w:rsidR="00D43BD0" w:rsidRPr="00D43BD0" w14:paraId="084FD6E4"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05D98FEF"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2</w:t>
            </w:r>
          </w:p>
        </w:tc>
        <w:tc>
          <w:tcPr>
            <w:tcW w:w="1672" w:type="dxa"/>
            <w:tcBorders>
              <w:top w:val="single" w:sz="4" w:space="0" w:color="000000"/>
              <w:left w:val="single" w:sz="4" w:space="0" w:color="000000"/>
              <w:bottom w:val="single" w:sz="4" w:space="0" w:color="000000"/>
            </w:tcBorders>
            <w:shd w:val="clear" w:color="auto" w:fill="auto"/>
            <w:vAlign w:val="center"/>
          </w:tcPr>
          <w:p w14:paraId="067376DB"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перець солодкий свіжий</w:t>
            </w:r>
          </w:p>
        </w:tc>
        <w:tc>
          <w:tcPr>
            <w:tcW w:w="1559" w:type="dxa"/>
            <w:tcBorders>
              <w:top w:val="single" w:sz="4" w:space="0" w:color="000000"/>
              <w:left w:val="single" w:sz="4" w:space="0" w:color="000000"/>
              <w:bottom w:val="single" w:sz="4" w:space="0" w:color="000000"/>
            </w:tcBorders>
            <w:shd w:val="clear" w:color="auto" w:fill="auto"/>
            <w:vAlign w:val="center"/>
          </w:tcPr>
          <w:p w14:paraId="16A3576C"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500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95FD"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Плоди перцю мають бути ранньостиглого або середньостиглого сорт солодкого перцю. Плоди видовжено – кубовидної форми. Середня маса плодів 170 – 190гр. Зовнішній вигляд – плоди розміром 8-10 см завдовжки, цілі, чисті, здорові, сухі, не перерослі, без ознак в’ялості, однорідні за формою та забарвленням. Смак – властивий даному ботанічному сорту, без стороннього присмаку. Сфера застосування - харчова, для приготування страв. Запах – властивий даному ботанічному сорту, без стороннього запаху. Без ГМО</w:t>
            </w:r>
          </w:p>
        </w:tc>
      </w:tr>
      <w:tr w:rsidR="00D43BD0" w:rsidRPr="00D43BD0" w14:paraId="23E96111"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79F3A358"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3</w:t>
            </w:r>
          </w:p>
        </w:tc>
        <w:tc>
          <w:tcPr>
            <w:tcW w:w="1672" w:type="dxa"/>
            <w:tcBorders>
              <w:top w:val="single" w:sz="4" w:space="0" w:color="000000"/>
              <w:left w:val="single" w:sz="4" w:space="0" w:color="000000"/>
              <w:bottom w:val="single" w:sz="4" w:space="0" w:color="000000"/>
            </w:tcBorders>
            <w:shd w:val="clear" w:color="auto" w:fill="auto"/>
            <w:vAlign w:val="center"/>
          </w:tcPr>
          <w:p w14:paraId="12CE61DB"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капуста пекінська</w:t>
            </w:r>
          </w:p>
        </w:tc>
        <w:tc>
          <w:tcPr>
            <w:tcW w:w="1559" w:type="dxa"/>
            <w:tcBorders>
              <w:top w:val="single" w:sz="4" w:space="0" w:color="000000"/>
              <w:left w:val="single" w:sz="4" w:space="0" w:color="000000"/>
              <w:bottom w:val="single" w:sz="4" w:space="0" w:color="000000"/>
            </w:tcBorders>
            <w:shd w:val="clear" w:color="auto" w:fill="auto"/>
            <w:vAlign w:val="center"/>
          </w:tcPr>
          <w:p w14:paraId="128CBDD7"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400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AC2F"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Качани повинні бути свіжими, цілими, здоровими, чистими, нев’ялими, повністю сформованими, непророслі, типової для ботанічного сорту форми та кольору, без ушкоджень різного характеру, без стороннього запаху та присмаку, зачищені до зелених або білих листів, які щільно облягають.</w:t>
            </w:r>
          </w:p>
        </w:tc>
      </w:tr>
      <w:tr w:rsidR="00D43BD0" w:rsidRPr="00D43BD0" w14:paraId="596F0B73"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4B3D826C"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4</w:t>
            </w:r>
          </w:p>
        </w:tc>
        <w:tc>
          <w:tcPr>
            <w:tcW w:w="1672" w:type="dxa"/>
            <w:tcBorders>
              <w:top w:val="single" w:sz="4" w:space="0" w:color="000000"/>
              <w:left w:val="single" w:sz="4" w:space="0" w:color="000000"/>
              <w:bottom w:val="single" w:sz="4" w:space="0" w:color="000000"/>
            </w:tcBorders>
            <w:shd w:val="clear" w:color="auto" w:fill="auto"/>
            <w:vAlign w:val="center"/>
          </w:tcPr>
          <w:p w14:paraId="11C13A63"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капуста молода свіжа</w:t>
            </w:r>
          </w:p>
        </w:tc>
        <w:tc>
          <w:tcPr>
            <w:tcW w:w="1559" w:type="dxa"/>
            <w:tcBorders>
              <w:top w:val="single" w:sz="4" w:space="0" w:color="000000"/>
              <w:left w:val="single" w:sz="4" w:space="0" w:color="000000"/>
              <w:bottom w:val="single" w:sz="4" w:space="0" w:color="000000"/>
            </w:tcBorders>
            <w:shd w:val="clear" w:color="auto" w:fill="auto"/>
            <w:vAlign w:val="center"/>
          </w:tcPr>
          <w:p w14:paraId="3CE99094"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700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4279"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вага качана 0,8-1,5 кг. Головки повинні бути зачищені до щільно прилеглих зелених листків</w:t>
            </w:r>
          </w:p>
        </w:tc>
      </w:tr>
      <w:tr w:rsidR="00D43BD0" w:rsidRPr="00D43BD0" w14:paraId="3DB0DAD3"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14171F69"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5</w:t>
            </w:r>
          </w:p>
        </w:tc>
        <w:tc>
          <w:tcPr>
            <w:tcW w:w="1672" w:type="dxa"/>
            <w:tcBorders>
              <w:top w:val="single" w:sz="4" w:space="0" w:color="000000"/>
              <w:left w:val="single" w:sz="4" w:space="0" w:color="000000"/>
              <w:bottom w:val="single" w:sz="4" w:space="0" w:color="000000"/>
            </w:tcBorders>
            <w:shd w:val="clear" w:color="auto" w:fill="auto"/>
            <w:vAlign w:val="center"/>
          </w:tcPr>
          <w:p w14:paraId="561CB072"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кріп свіжий</w:t>
            </w:r>
          </w:p>
        </w:tc>
        <w:tc>
          <w:tcPr>
            <w:tcW w:w="1559" w:type="dxa"/>
            <w:tcBorders>
              <w:top w:val="single" w:sz="4" w:space="0" w:color="000000"/>
              <w:left w:val="single" w:sz="4" w:space="0" w:color="000000"/>
              <w:bottom w:val="single" w:sz="4" w:space="0" w:color="000000"/>
            </w:tcBorders>
            <w:shd w:val="clear" w:color="auto" w:fill="auto"/>
            <w:vAlign w:val="center"/>
          </w:tcPr>
          <w:p w14:paraId="25A9F330"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80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2FE3"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lang w:eastAsia="zh-CN"/>
              </w:rPr>
            </w:pPr>
            <w:r w:rsidRPr="00D43BD0">
              <w:rPr>
                <w:rFonts w:ascii="Times New Roman" w:eastAsia="Times New Roman" w:hAnsi="Times New Roman"/>
                <w:color w:val="000000"/>
                <w:sz w:val="24"/>
                <w:szCs w:val="24"/>
                <w:lang w:eastAsia="uk-UA"/>
              </w:rPr>
              <w:t>Кріп повинний бути свіжим, без ознак гнилі, без ознак захворювання, без механічних пошкоджень та ушкоджень шкідниками, без сторонніх присмаків, запахів.</w:t>
            </w:r>
          </w:p>
        </w:tc>
      </w:tr>
      <w:tr w:rsidR="00D43BD0" w:rsidRPr="00D43BD0" w14:paraId="648E3A5B"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44C7B5CE"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6</w:t>
            </w:r>
          </w:p>
        </w:tc>
        <w:tc>
          <w:tcPr>
            <w:tcW w:w="1672" w:type="dxa"/>
            <w:tcBorders>
              <w:top w:val="single" w:sz="4" w:space="0" w:color="000000"/>
              <w:left w:val="single" w:sz="4" w:space="0" w:color="000000"/>
              <w:bottom w:val="single" w:sz="4" w:space="0" w:color="000000"/>
            </w:tcBorders>
            <w:shd w:val="clear" w:color="auto" w:fill="auto"/>
            <w:vAlign w:val="center"/>
          </w:tcPr>
          <w:p w14:paraId="3C9681EB"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томати тепличні свіжі</w:t>
            </w:r>
          </w:p>
        </w:tc>
        <w:tc>
          <w:tcPr>
            <w:tcW w:w="1559" w:type="dxa"/>
            <w:tcBorders>
              <w:top w:val="single" w:sz="4" w:space="0" w:color="000000"/>
              <w:left w:val="single" w:sz="4" w:space="0" w:color="000000"/>
              <w:bottom w:val="single" w:sz="4" w:space="0" w:color="000000"/>
            </w:tcBorders>
            <w:shd w:val="clear" w:color="auto" w:fill="auto"/>
            <w:vAlign w:val="center"/>
          </w:tcPr>
          <w:p w14:paraId="7502E54A"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800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34EAF" w14:textId="77777777" w:rsidR="00D43BD0" w:rsidRPr="00D43BD0" w:rsidRDefault="00D43BD0" w:rsidP="00D43BD0">
            <w:pPr>
              <w:widowControl w:val="0"/>
              <w:suppressAutoHyphens/>
              <w:autoSpaceDE w:val="0"/>
              <w:spacing w:after="0" w:line="240" w:lineRule="auto"/>
              <w:jc w:val="both"/>
              <w:rPr>
                <w:rFonts w:ascii="Times New Roman" w:eastAsia="Times New Roman" w:hAnsi="Times New Roman"/>
                <w:color w:val="000000"/>
                <w:sz w:val="24"/>
                <w:szCs w:val="24"/>
                <w:lang w:eastAsia="uk-UA"/>
              </w:rPr>
            </w:pPr>
            <w:r w:rsidRPr="00D43BD0">
              <w:rPr>
                <w:rFonts w:ascii="Times New Roman" w:eastAsia="Times New Roman" w:hAnsi="Times New Roman"/>
                <w:color w:val="000000"/>
                <w:sz w:val="24"/>
                <w:szCs w:val="24"/>
                <w:lang w:eastAsia="uk-UA"/>
              </w:rPr>
              <w:t xml:space="preserve">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пошкодження шкідниками та сонячних </w:t>
            </w:r>
            <w:proofErr w:type="spellStart"/>
            <w:r w:rsidRPr="00D43BD0">
              <w:rPr>
                <w:rFonts w:ascii="Times New Roman" w:eastAsia="Times New Roman" w:hAnsi="Times New Roman"/>
                <w:color w:val="000000"/>
                <w:sz w:val="24"/>
                <w:szCs w:val="24"/>
                <w:lang w:eastAsia="uk-UA"/>
              </w:rPr>
              <w:t>опіків</w:t>
            </w:r>
            <w:proofErr w:type="spellEnd"/>
            <w:r w:rsidRPr="00D43BD0">
              <w:rPr>
                <w:rFonts w:ascii="Times New Roman" w:eastAsia="Times New Roman" w:hAnsi="Times New Roman"/>
                <w:color w:val="000000"/>
                <w:sz w:val="24"/>
                <w:szCs w:val="24"/>
                <w:lang w:eastAsia="uk-UA"/>
              </w:rPr>
              <w:t>. Розмір плоду в поперечному діаметрі 5-8 см. Смак та запах –без сторонніх домішок. Без ГМО Допускаються на плодах томатів легкі натиски від тари.</w:t>
            </w:r>
          </w:p>
        </w:tc>
      </w:tr>
      <w:tr w:rsidR="00D43BD0" w:rsidRPr="00D43BD0" w14:paraId="7FCD42E4"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3F61AA66"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7</w:t>
            </w:r>
          </w:p>
        </w:tc>
        <w:tc>
          <w:tcPr>
            <w:tcW w:w="1672" w:type="dxa"/>
            <w:tcBorders>
              <w:top w:val="single" w:sz="4" w:space="0" w:color="000000"/>
              <w:left w:val="single" w:sz="4" w:space="0" w:color="000000"/>
              <w:bottom w:val="single" w:sz="4" w:space="0" w:color="000000"/>
            </w:tcBorders>
            <w:shd w:val="clear" w:color="auto" w:fill="auto"/>
            <w:vAlign w:val="center"/>
          </w:tcPr>
          <w:p w14:paraId="20D2CFC4"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цибуля зелена свіжа</w:t>
            </w:r>
          </w:p>
        </w:tc>
        <w:tc>
          <w:tcPr>
            <w:tcW w:w="1559" w:type="dxa"/>
            <w:tcBorders>
              <w:top w:val="single" w:sz="4" w:space="0" w:color="000000"/>
              <w:left w:val="single" w:sz="4" w:space="0" w:color="000000"/>
              <w:bottom w:val="single" w:sz="4" w:space="0" w:color="000000"/>
            </w:tcBorders>
            <w:shd w:val="clear" w:color="auto" w:fill="auto"/>
            <w:vAlign w:val="center"/>
          </w:tcPr>
          <w:p w14:paraId="52795B55"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350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1B083"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lang w:eastAsia="zh-CN"/>
              </w:rPr>
            </w:pPr>
            <w:r w:rsidRPr="00D43BD0">
              <w:rPr>
                <w:rFonts w:ascii="Times New Roman" w:eastAsia="Times New Roman" w:hAnsi="Times New Roman"/>
                <w:color w:val="000000"/>
              </w:rPr>
              <w:t>Цибуля повинна бути свіжа, без ознак гнилі, без ознак захворювання, без механічних пошкоджень та ушкоджень шкідниками, без сторонніх присмаків, запахів</w:t>
            </w:r>
          </w:p>
        </w:tc>
      </w:tr>
      <w:tr w:rsidR="00D43BD0" w:rsidRPr="00D43BD0" w14:paraId="011B59D0"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008C129A"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8</w:t>
            </w:r>
          </w:p>
        </w:tc>
        <w:tc>
          <w:tcPr>
            <w:tcW w:w="1672" w:type="dxa"/>
            <w:tcBorders>
              <w:top w:val="single" w:sz="4" w:space="0" w:color="000000"/>
              <w:left w:val="single" w:sz="4" w:space="0" w:color="000000"/>
              <w:bottom w:val="single" w:sz="4" w:space="0" w:color="000000"/>
            </w:tcBorders>
            <w:shd w:val="clear" w:color="auto" w:fill="auto"/>
            <w:vAlign w:val="center"/>
          </w:tcPr>
          <w:p w14:paraId="18B25578"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зелень петрушки свіжа</w:t>
            </w:r>
          </w:p>
        </w:tc>
        <w:tc>
          <w:tcPr>
            <w:tcW w:w="1559" w:type="dxa"/>
            <w:tcBorders>
              <w:top w:val="single" w:sz="4" w:space="0" w:color="000000"/>
              <w:left w:val="single" w:sz="4" w:space="0" w:color="000000"/>
              <w:bottom w:val="single" w:sz="4" w:space="0" w:color="000000"/>
            </w:tcBorders>
            <w:shd w:val="clear" w:color="auto" w:fill="auto"/>
            <w:vAlign w:val="center"/>
          </w:tcPr>
          <w:p w14:paraId="0C85A6ED"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50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19844"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lang w:eastAsia="zh-CN"/>
              </w:rPr>
            </w:pPr>
            <w:r w:rsidRPr="00D43BD0">
              <w:rPr>
                <w:rFonts w:ascii="Times New Roman" w:eastAsia="Arial" w:hAnsi="Times New Roman"/>
                <w:color w:val="000000"/>
                <w:sz w:val="24"/>
                <w:szCs w:val="24"/>
              </w:rPr>
              <w:t>Петрушка повинна бути свіжа, без ознак гнилі, без ознак захворювання, без механічних пошкоджень та ушкоджень шкідниками, без сторонніх присмаків, запахів.</w:t>
            </w:r>
          </w:p>
        </w:tc>
      </w:tr>
      <w:tr w:rsidR="00D43BD0" w:rsidRPr="00D43BD0" w14:paraId="10513F24"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1151280E"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9</w:t>
            </w:r>
          </w:p>
        </w:tc>
        <w:tc>
          <w:tcPr>
            <w:tcW w:w="1672" w:type="dxa"/>
            <w:tcBorders>
              <w:top w:val="single" w:sz="4" w:space="0" w:color="000000"/>
              <w:left w:val="single" w:sz="4" w:space="0" w:color="000000"/>
              <w:bottom w:val="single" w:sz="4" w:space="0" w:color="000000"/>
            </w:tcBorders>
            <w:shd w:val="clear" w:color="auto" w:fill="auto"/>
            <w:vAlign w:val="center"/>
          </w:tcPr>
          <w:p w14:paraId="717A49FF"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редис свіжий</w:t>
            </w:r>
          </w:p>
        </w:tc>
        <w:tc>
          <w:tcPr>
            <w:tcW w:w="1559" w:type="dxa"/>
            <w:tcBorders>
              <w:top w:val="single" w:sz="4" w:space="0" w:color="000000"/>
              <w:left w:val="single" w:sz="4" w:space="0" w:color="000000"/>
              <w:bottom w:val="single" w:sz="4" w:space="0" w:color="000000"/>
            </w:tcBorders>
            <w:shd w:val="clear" w:color="auto" w:fill="auto"/>
            <w:vAlign w:val="center"/>
          </w:tcPr>
          <w:p w14:paraId="7B75A7B8"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20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02B9D" w14:textId="77777777" w:rsidR="00D43BD0" w:rsidRPr="00D43BD0" w:rsidRDefault="00D43BD0" w:rsidP="00D43BD0">
            <w:pPr>
              <w:widowControl w:val="0"/>
              <w:suppressAutoHyphens/>
              <w:autoSpaceDE w:val="0"/>
              <w:spacing w:after="0" w:line="240" w:lineRule="auto"/>
              <w:jc w:val="both"/>
              <w:rPr>
                <w:rFonts w:ascii="Times New Roman" w:eastAsia="Arial" w:hAnsi="Times New Roman"/>
                <w:bCs/>
                <w:color w:val="000000"/>
                <w:sz w:val="24"/>
                <w:szCs w:val="24"/>
              </w:rPr>
            </w:pPr>
            <w:r w:rsidRPr="00D43BD0">
              <w:rPr>
                <w:rFonts w:ascii="Times New Roman" w:eastAsia="Arial" w:hAnsi="Times New Roman"/>
                <w:bCs/>
                <w:color w:val="000000"/>
                <w:sz w:val="24"/>
                <w:szCs w:val="24"/>
              </w:rPr>
              <w:t>Редиска повинна бути першого сорту, яку постачають без листків. Редиска повинна бути однорідна за формою та забарвленням. Внутрішня будова – м’якуш повинен бути соковитим, щільним, без пустот, з не загрубілою серцевиною.</w:t>
            </w:r>
          </w:p>
          <w:p w14:paraId="608603EB" w14:textId="77777777" w:rsidR="00D43BD0" w:rsidRPr="00D43BD0" w:rsidRDefault="00D43BD0" w:rsidP="00D43BD0">
            <w:pPr>
              <w:widowControl w:val="0"/>
              <w:suppressAutoHyphens/>
              <w:autoSpaceDE w:val="0"/>
              <w:spacing w:after="0" w:line="240" w:lineRule="auto"/>
              <w:jc w:val="both"/>
              <w:rPr>
                <w:rFonts w:ascii="Times New Roman" w:eastAsia="Arial" w:hAnsi="Times New Roman"/>
                <w:color w:val="000000"/>
                <w:sz w:val="24"/>
                <w:szCs w:val="24"/>
              </w:rPr>
            </w:pPr>
            <w:r w:rsidRPr="00D43BD0">
              <w:rPr>
                <w:rFonts w:ascii="Times New Roman" w:eastAsia="Arial" w:hAnsi="Times New Roman"/>
                <w:bCs/>
                <w:color w:val="000000"/>
                <w:sz w:val="24"/>
                <w:szCs w:val="24"/>
              </w:rPr>
              <w:t xml:space="preserve">Коренеплоди повинні бути доброї якості з характерним забарвленням та формою відповідно до опису ботанічного сорту. Коренеплоди мають бути твердими і без </w:t>
            </w:r>
            <w:proofErr w:type="spellStart"/>
            <w:r w:rsidRPr="00D43BD0">
              <w:rPr>
                <w:rFonts w:ascii="Times New Roman" w:eastAsia="Arial" w:hAnsi="Times New Roman"/>
                <w:bCs/>
                <w:color w:val="000000"/>
                <w:sz w:val="24"/>
                <w:szCs w:val="24"/>
              </w:rPr>
              <w:t>тріщин</w:t>
            </w:r>
            <w:proofErr w:type="spellEnd"/>
            <w:r w:rsidRPr="00D43BD0">
              <w:rPr>
                <w:rFonts w:ascii="Times New Roman" w:eastAsia="Arial" w:hAnsi="Times New Roman"/>
                <w:bCs/>
                <w:color w:val="000000"/>
                <w:sz w:val="24"/>
                <w:szCs w:val="24"/>
              </w:rPr>
              <w:t xml:space="preserve">. У кожній упаковці редиска має бути однорідною за походженням (тобто за місцем та технологією вирощування), якістю та відповідати одному ботанічному сорту. Без хімікатів. Товар не повинен містити генетично </w:t>
            </w:r>
            <w:r w:rsidRPr="00D43BD0">
              <w:rPr>
                <w:rFonts w:ascii="Times New Roman" w:eastAsia="Arial" w:hAnsi="Times New Roman"/>
                <w:bCs/>
                <w:color w:val="000000"/>
                <w:sz w:val="24"/>
                <w:szCs w:val="24"/>
              </w:rPr>
              <w:lastRenderedPageBreak/>
              <w:t>модифіковані організми (ГМО).</w:t>
            </w:r>
          </w:p>
        </w:tc>
      </w:tr>
      <w:tr w:rsidR="00D43BD0" w:rsidRPr="00D43BD0" w14:paraId="26FB901C" w14:textId="77777777" w:rsidTr="00D43BD0">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17F009B8"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lastRenderedPageBreak/>
              <w:t>10</w:t>
            </w:r>
          </w:p>
        </w:tc>
        <w:tc>
          <w:tcPr>
            <w:tcW w:w="1672" w:type="dxa"/>
            <w:tcBorders>
              <w:top w:val="single" w:sz="4" w:space="0" w:color="000000"/>
              <w:left w:val="single" w:sz="4" w:space="0" w:color="000000"/>
              <w:bottom w:val="single" w:sz="4" w:space="0" w:color="000000"/>
            </w:tcBorders>
            <w:shd w:val="clear" w:color="auto" w:fill="auto"/>
            <w:vAlign w:val="center"/>
          </w:tcPr>
          <w:p w14:paraId="6EB18FD0" w14:textId="77777777" w:rsidR="00D43BD0" w:rsidRPr="00D43BD0" w:rsidRDefault="00D43BD0" w:rsidP="00D43BD0">
            <w:pPr>
              <w:widowControl w:val="0"/>
              <w:suppressAutoHyphens/>
              <w:autoSpaceDE w:val="0"/>
              <w:spacing w:after="0" w:line="240" w:lineRule="auto"/>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лимони</w:t>
            </w:r>
          </w:p>
        </w:tc>
        <w:tc>
          <w:tcPr>
            <w:tcW w:w="1559" w:type="dxa"/>
            <w:tcBorders>
              <w:top w:val="single" w:sz="4" w:space="0" w:color="000000"/>
              <w:left w:val="single" w:sz="4" w:space="0" w:color="000000"/>
              <w:bottom w:val="single" w:sz="4" w:space="0" w:color="000000"/>
            </w:tcBorders>
            <w:shd w:val="clear" w:color="auto" w:fill="auto"/>
            <w:vAlign w:val="center"/>
          </w:tcPr>
          <w:p w14:paraId="2CE712B4" w14:textId="77777777" w:rsidR="00D43BD0" w:rsidRPr="00D43BD0" w:rsidRDefault="00D43BD0" w:rsidP="00D43BD0">
            <w:pPr>
              <w:widowControl w:val="0"/>
              <w:suppressAutoHyphens/>
              <w:autoSpaceDE w:val="0"/>
              <w:spacing w:after="0" w:line="240" w:lineRule="auto"/>
              <w:jc w:val="center"/>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100</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4BD9" w14:textId="77777777" w:rsidR="00D43BD0" w:rsidRPr="00D43BD0" w:rsidRDefault="00D43BD0" w:rsidP="00D43BD0">
            <w:pPr>
              <w:widowControl w:val="0"/>
              <w:suppressAutoHyphens/>
              <w:autoSpaceDE w:val="0"/>
              <w:spacing w:after="0" w:line="240" w:lineRule="auto"/>
              <w:jc w:val="both"/>
              <w:rPr>
                <w:rFonts w:ascii="Times New Roman" w:eastAsia="Arial" w:hAnsi="Times New Roman"/>
                <w:color w:val="000000"/>
                <w:sz w:val="24"/>
                <w:szCs w:val="24"/>
              </w:rPr>
            </w:pPr>
            <w:r w:rsidRPr="00D43BD0">
              <w:rPr>
                <w:rFonts w:ascii="Times New Roman" w:eastAsia="Arial" w:hAnsi="Times New Roman"/>
                <w:color w:val="000000"/>
                <w:sz w:val="24"/>
                <w:szCs w:val="24"/>
              </w:rPr>
              <w:t xml:space="preserve">Лимони повинні бути свіжі, чисті, не в’ялі, без механічних пошкоджень, не пошкоджені хворобами і шкідниками, достатньої зрілості. Запах та смак своєрідні свіжим лимонам, без зайвого запаху та присмаку. Колір від світло-зеленого до жовтого або помаранчевого. Не допускаються плоди зелені, підморожені та з ознаками захворювань: цвілі, гнилі. </w:t>
            </w:r>
          </w:p>
        </w:tc>
      </w:tr>
    </w:tbl>
    <w:p w14:paraId="1BD45891" w14:textId="77777777" w:rsidR="00D43BD0" w:rsidRPr="00D43BD0" w:rsidRDefault="00D43BD0" w:rsidP="00D43BD0">
      <w:pPr>
        <w:suppressAutoHyphens/>
        <w:spacing w:after="0" w:line="240" w:lineRule="auto"/>
        <w:jc w:val="both"/>
        <w:rPr>
          <w:rFonts w:ascii="Times New Roman" w:eastAsia="Times New Roman" w:hAnsi="Times New Roman"/>
          <w:i/>
          <w:sz w:val="24"/>
          <w:szCs w:val="24"/>
          <w:u w:val="single"/>
          <w:lang w:eastAsia="zh-CN"/>
        </w:rPr>
      </w:pPr>
    </w:p>
    <w:p w14:paraId="3C5676B6" w14:textId="77777777" w:rsidR="00D43BD0" w:rsidRPr="00D43BD0" w:rsidRDefault="00D43BD0" w:rsidP="00D43BD0">
      <w:pPr>
        <w:widowControl w:val="0"/>
        <w:suppressAutoHyphens/>
        <w:autoSpaceDE w:val="0"/>
        <w:spacing w:after="0" w:line="240" w:lineRule="auto"/>
        <w:jc w:val="both"/>
        <w:rPr>
          <w:rFonts w:ascii="Times New Roman" w:eastAsia="Times New Roman" w:hAnsi="Times New Roman"/>
          <w:color w:val="000000"/>
          <w:sz w:val="24"/>
          <w:szCs w:val="24"/>
        </w:rPr>
      </w:pPr>
      <w:r w:rsidRPr="00D43BD0">
        <w:rPr>
          <w:rFonts w:ascii="Times New Roman" w:eastAsia="Times New Roman" w:hAnsi="Times New Roman"/>
          <w:b/>
          <w:color w:val="000000"/>
          <w:sz w:val="24"/>
          <w:szCs w:val="24"/>
        </w:rPr>
        <w:t>Маркування/етикетування</w:t>
      </w:r>
      <w:r w:rsidRPr="00D43BD0">
        <w:rPr>
          <w:rFonts w:ascii="Times New Roman" w:eastAsia="Times New Roman" w:hAnsi="Times New Roman"/>
          <w:color w:val="000000"/>
          <w:sz w:val="24"/>
          <w:szCs w:val="24"/>
        </w:rPr>
        <w:t xml:space="preserve"> : державною мовою згідно вимог ст.38 ЗУ «Про безпечність та якість харчових продуктів»</w:t>
      </w:r>
    </w:p>
    <w:p w14:paraId="5C14FB42"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lang w:eastAsia="zh-CN"/>
        </w:rPr>
      </w:pPr>
      <w:r w:rsidRPr="00D43BD0">
        <w:rPr>
          <w:rFonts w:ascii="Times New Roman CYR" w:eastAsia="Times New Roman" w:hAnsi="Times New Roman CYR" w:cs="Times New Roman CYR"/>
          <w:b/>
          <w:lang w:eastAsia="zh-CN"/>
        </w:rPr>
        <w:t xml:space="preserve">Пакування: </w:t>
      </w:r>
      <w:r w:rsidRPr="00D43BD0">
        <w:rPr>
          <w:rFonts w:ascii="Times New Roman CYR" w:eastAsia="Times New Roman" w:hAnsi="Times New Roman CYR" w:cs="Times New Roman CYR"/>
          <w:lang w:eastAsia="zh-CN"/>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2BF7F655"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b/>
          <w:lang w:eastAsia="zh-CN"/>
        </w:rPr>
      </w:pPr>
      <w:r w:rsidRPr="00D43BD0">
        <w:rPr>
          <w:rFonts w:ascii="Times New Roman CYR" w:eastAsia="Times New Roman" w:hAnsi="Times New Roman CYR" w:cs="Times New Roman CYR"/>
          <w:b/>
          <w:lang w:eastAsia="zh-CN"/>
        </w:rPr>
        <w:t>Транспортування: т</w:t>
      </w:r>
      <w:r w:rsidRPr="00D43BD0">
        <w:rPr>
          <w:rFonts w:ascii="Times New Roman CYR" w:eastAsia="Times New Roman" w:hAnsi="Times New Roman CYR" w:cs="Times New Roman CYR"/>
          <w:lang w:eastAsia="zh-CN"/>
        </w:rPr>
        <w:t>ранспортують усіма видами транспорту в критих транспортних засобах згідно з правилами перевезення вантажів, мають відповідати вимогам ЗУ «Про основні принципи та вимоги до безпечності та якості харчових продуктів».</w:t>
      </w:r>
    </w:p>
    <w:p w14:paraId="62B1EF2C"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b/>
          <w:i/>
          <w:lang w:eastAsia="zh-CN"/>
        </w:rPr>
      </w:pPr>
      <w:r w:rsidRPr="00D43BD0">
        <w:rPr>
          <w:rFonts w:ascii="Times New Roman CYR" w:eastAsia="Times New Roman" w:hAnsi="Times New Roman CYR" w:cs="Times New Roman CYR"/>
          <w:b/>
          <w:lang w:eastAsia="zh-CN"/>
        </w:rPr>
        <w:t xml:space="preserve">Поставка: </w:t>
      </w:r>
      <w:r w:rsidRPr="00D43BD0">
        <w:rPr>
          <w:rFonts w:ascii="Times New Roman CYR" w:eastAsia="Times New Roman" w:hAnsi="Times New Roman CYR" w:cs="Times New Roman CYR"/>
          <w:lang w:eastAsia="zh-CN"/>
        </w:rPr>
        <w:t xml:space="preserve">здійснюється відповідно до усної або письмової заявки Замовника </w:t>
      </w:r>
      <w:r w:rsidRPr="00D43BD0">
        <w:rPr>
          <w:rFonts w:ascii="Times New Roman" w:eastAsia="Times New Roman" w:hAnsi="Times New Roman"/>
          <w:lang w:eastAsia="uk-UA"/>
        </w:rPr>
        <w:t>2 рази на тиждень</w:t>
      </w:r>
      <w:r w:rsidRPr="00D43BD0">
        <w:rPr>
          <w:rFonts w:ascii="Times New Roman CYR" w:eastAsia="Times New Roman" w:hAnsi="Times New Roman CYR" w:cs="Times New Roman CYR"/>
          <w:lang w:eastAsia="zh-CN"/>
        </w:rPr>
        <w:t xml:space="preserve">. </w:t>
      </w:r>
      <w:r w:rsidRPr="00D43BD0">
        <w:rPr>
          <w:rFonts w:ascii="Times New Roman CYR" w:eastAsia="Times New Roman" w:hAnsi="Times New Roman CYR" w:cs="Times New Roman CYR"/>
          <w:b/>
          <w:i/>
          <w:lang w:eastAsia="zh-CN"/>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5F315216" w14:textId="77777777" w:rsidR="00D43BD0" w:rsidRPr="00D43BD0" w:rsidRDefault="00D43BD0" w:rsidP="00D43BD0">
      <w:pPr>
        <w:widowControl w:val="0"/>
        <w:suppressAutoHyphens/>
        <w:autoSpaceDE w:val="0"/>
        <w:spacing w:after="0" w:line="240" w:lineRule="auto"/>
        <w:jc w:val="both"/>
        <w:rPr>
          <w:rFonts w:ascii="Times New Roman CYR" w:eastAsia="Times New Roman" w:hAnsi="Times New Roman CYR" w:cs="Times New Roman CYR"/>
          <w:lang w:eastAsia="zh-CN"/>
        </w:rPr>
      </w:pPr>
    </w:p>
    <w:p w14:paraId="0226ED70" w14:textId="77777777" w:rsidR="00D43BD0" w:rsidRPr="00D43BD0" w:rsidRDefault="00D43BD0" w:rsidP="00D43BD0">
      <w:pPr>
        <w:suppressAutoHyphens/>
        <w:spacing w:after="0" w:line="240" w:lineRule="auto"/>
        <w:jc w:val="both"/>
        <w:rPr>
          <w:rFonts w:ascii="Times New Roman CYR" w:eastAsia="Times New Roman" w:hAnsi="Times New Roman CYR" w:cs="Times New Roman CYR"/>
          <w:lang w:eastAsia="zh-CN"/>
        </w:rPr>
      </w:pPr>
      <w:r w:rsidRPr="00D43BD0">
        <w:rPr>
          <w:rFonts w:ascii="Times New Roman CYR" w:eastAsia="Times New Roman" w:hAnsi="Times New Roman CYR" w:cs="Times New Roman CYR"/>
          <w:lang w:eastAsia="zh-CN"/>
        </w:rPr>
        <w:t>Вартість пакування, маркування, транспортування та розвантаження Товару  включається в цінову пропозицію</w:t>
      </w:r>
    </w:p>
    <w:p w14:paraId="2A6F9431" w14:textId="77777777" w:rsidR="00D43BD0" w:rsidRPr="00D43BD0" w:rsidRDefault="00D43BD0" w:rsidP="00D43BD0">
      <w:pPr>
        <w:suppressAutoHyphens/>
        <w:spacing w:after="0" w:line="240" w:lineRule="auto"/>
        <w:jc w:val="both"/>
        <w:rPr>
          <w:rFonts w:ascii="Times New Roman" w:eastAsia="Times New Roman" w:hAnsi="Times New Roman"/>
          <w:b/>
          <w:sz w:val="24"/>
          <w:szCs w:val="24"/>
          <w:lang w:eastAsia="zh-CN"/>
        </w:rPr>
      </w:pPr>
      <w:r w:rsidRPr="00D43BD0">
        <w:rPr>
          <w:rFonts w:ascii="Times New Roman" w:eastAsia="Times New Roman" w:hAnsi="Times New Roman"/>
          <w:b/>
          <w:sz w:val="24"/>
          <w:szCs w:val="24"/>
          <w:lang w:eastAsia="zh-CN"/>
        </w:rPr>
        <w:t>Строк поставки: до 31 травня 2024 року.</w:t>
      </w:r>
    </w:p>
    <w:p w14:paraId="1594DF9E" w14:textId="77777777" w:rsidR="00D43BD0" w:rsidRPr="00D43BD0" w:rsidRDefault="00D43BD0" w:rsidP="00D43BD0">
      <w:pPr>
        <w:suppressAutoHyphens/>
        <w:spacing w:after="0" w:line="240" w:lineRule="auto"/>
        <w:jc w:val="both"/>
        <w:rPr>
          <w:rFonts w:ascii="Times New Roman" w:eastAsia="Times New Roman" w:hAnsi="Times New Roman"/>
          <w:i/>
          <w:sz w:val="24"/>
          <w:szCs w:val="24"/>
          <w:u w:val="single"/>
          <w:lang w:eastAsia="zh-CN"/>
        </w:rPr>
      </w:pPr>
    </w:p>
    <w:p w14:paraId="0B536347" w14:textId="77777777" w:rsidR="00D43BD0" w:rsidRPr="00D43BD0" w:rsidRDefault="00D43BD0" w:rsidP="00D43BD0">
      <w:pPr>
        <w:shd w:val="clear" w:color="auto" w:fill="FFFFFF"/>
        <w:spacing w:after="0" w:line="275" w:lineRule="auto"/>
        <w:jc w:val="both"/>
        <w:rPr>
          <w:rFonts w:ascii="Times New Roman" w:eastAsia="Times New Roman" w:hAnsi="Times New Roman"/>
          <w:sz w:val="24"/>
          <w:szCs w:val="20"/>
          <w:shd w:val="clear" w:color="auto" w:fill="FFFFFF"/>
          <w:lang w:eastAsia="uk-UA"/>
        </w:rPr>
      </w:pPr>
      <w:r w:rsidRPr="00D43BD0">
        <w:rPr>
          <w:rFonts w:ascii="Times New Roman" w:eastAsia="Times New Roman" w:hAnsi="Times New Roman"/>
          <w:sz w:val="24"/>
          <w:szCs w:val="20"/>
          <w:shd w:val="clear" w:color="auto" w:fill="FFFFFF"/>
          <w:lang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19145B16" w14:textId="77777777" w:rsidR="00D43BD0" w:rsidRPr="00D43BD0" w:rsidRDefault="00D43BD0" w:rsidP="00D43BD0">
      <w:pPr>
        <w:suppressAutoHyphens/>
        <w:spacing w:after="0" w:line="240" w:lineRule="auto"/>
        <w:jc w:val="both"/>
        <w:rPr>
          <w:rFonts w:ascii="Times New Roman" w:eastAsia="Times New Roman" w:hAnsi="Times New Roman" w:cs="Arial"/>
          <w:sz w:val="24"/>
          <w:szCs w:val="20"/>
          <w:shd w:val="clear" w:color="auto" w:fill="FFFFFF"/>
          <w:lang w:eastAsia="zh-CN"/>
        </w:rPr>
      </w:pPr>
      <w:r w:rsidRPr="00D43BD0">
        <w:rPr>
          <w:rFonts w:ascii="Times New Roman" w:eastAsia="Times New Roman" w:hAnsi="Times New Roman" w:cs="Arial"/>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D43BD0">
        <w:rPr>
          <w:rFonts w:ascii="Times New Roman" w:eastAsia="Times New Roman" w:hAnsi="Times New Roman" w:cs="Arial"/>
          <w:sz w:val="24"/>
          <w:szCs w:val="20"/>
          <w:shd w:val="clear" w:color="auto" w:fill="FFFFFF"/>
          <w:lang w:val="ru-RU" w:eastAsia="zh-CN"/>
        </w:rPr>
        <w:t> </w:t>
      </w:r>
      <w:r w:rsidRPr="00D43BD0">
        <w:rPr>
          <w:rFonts w:ascii="Times New Roman" w:eastAsia="Times New Roman" w:hAnsi="Times New Roman" w:cs="Arial"/>
          <w:sz w:val="24"/>
          <w:szCs w:val="20"/>
          <w:shd w:val="clear" w:color="auto" w:fill="FFFFFF"/>
          <w:lang w:eastAsia="zh-CN"/>
        </w:rPr>
        <w:t>або будь-який інший документ, що підтверджує виконання заданих вимог.</w:t>
      </w:r>
    </w:p>
    <w:p w14:paraId="3CF708A0" w14:textId="77777777" w:rsidR="00D43BD0" w:rsidRPr="00D43BD0" w:rsidRDefault="00D43BD0" w:rsidP="00D43BD0">
      <w:pPr>
        <w:spacing w:after="160" w:line="240" w:lineRule="auto"/>
        <w:ind w:firstLine="709"/>
        <w:jc w:val="both"/>
        <w:rPr>
          <w:rFonts w:ascii="Times New Roman" w:eastAsia="Times New Roman" w:hAnsi="Times New Roman"/>
          <w:sz w:val="24"/>
          <w:szCs w:val="24"/>
        </w:rPr>
      </w:pPr>
      <w:r w:rsidRPr="00D43BD0">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 Неякісний товар підлягає обов’язковій заміні, але всі витрати пов’язані із заміною товару несе постачальник. </w:t>
      </w:r>
    </w:p>
    <w:p w14:paraId="6C12AD5A" w14:textId="77777777" w:rsidR="00D43BD0" w:rsidRPr="00D43BD0" w:rsidRDefault="00D43BD0" w:rsidP="00D43BD0">
      <w:pPr>
        <w:spacing w:after="0" w:line="240" w:lineRule="auto"/>
        <w:ind w:firstLine="426"/>
        <w:jc w:val="both"/>
        <w:rPr>
          <w:rFonts w:ascii="Times New Roman" w:eastAsia="Times New Roman" w:hAnsi="Times New Roman"/>
          <w:bCs/>
          <w:sz w:val="24"/>
          <w:szCs w:val="24"/>
          <w:lang w:eastAsia="uk-UA"/>
        </w:rPr>
      </w:pPr>
      <w:r w:rsidRPr="00D43BD0">
        <w:rPr>
          <w:rFonts w:ascii="Times New Roman" w:eastAsia="Times New Roman" w:hAnsi="Times New Roman"/>
          <w:bCs/>
          <w:sz w:val="24"/>
          <w:szCs w:val="24"/>
          <w:lang w:eastAsia="uk-UA"/>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p>
    <w:p w14:paraId="23913D9F" w14:textId="77777777" w:rsidR="00D43BD0" w:rsidRPr="00D43BD0" w:rsidRDefault="00D43BD0" w:rsidP="00D43BD0">
      <w:pPr>
        <w:spacing w:after="0" w:line="240" w:lineRule="auto"/>
        <w:jc w:val="both"/>
        <w:rPr>
          <w:rFonts w:ascii="Times New Roman" w:eastAsia="Times New Roman" w:hAnsi="Times New Roman"/>
          <w:sz w:val="24"/>
          <w:szCs w:val="20"/>
          <w:lang w:eastAsia="uk-UA"/>
        </w:rPr>
      </w:pPr>
      <w:r w:rsidRPr="00D43BD0">
        <w:rPr>
          <w:rFonts w:ascii="Times New Roman" w:eastAsia="Times New Roman" w:hAnsi="Times New Roman"/>
          <w:sz w:val="24"/>
          <w:szCs w:val="24"/>
          <w:lang w:eastAsia="uk-UA"/>
        </w:rPr>
        <w:t xml:space="preserve">Постачання, </w:t>
      </w:r>
      <w:proofErr w:type="spellStart"/>
      <w:r w:rsidRPr="00D43BD0">
        <w:rPr>
          <w:rFonts w:ascii="Times New Roman" w:eastAsia="Times New Roman" w:hAnsi="Times New Roman"/>
          <w:sz w:val="24"/>
          <w:szCs w:val="24"/>
          <w:lang w:eastAsia="uk-UA"/>
        </w:rPr>
        <w:t>завантажувально</w:t>
      </w:r>
      <w:proofErr w:type="spellEnd"/>
      <w:r w:rsidRPr="00D43BD0">
        <w:rPr>
          <w:rFonts w:ascii="Times New Roman" w:eastAsia="Times New Roman" w:hAnsi="Times New Roman"/>
          <w:sz w:val="24"/>
          <w:szCs w:val="24"/>
          <w:lang w:eastAsia="uk-UA"/>
        </w:rPr>
        <w:t xml:space="preserve">-розвантажувальні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w:t>
      </w:r>
      <w:r w:rsidRPr="00D43BD0">
        <w:rPr>
          <w:rFonts w:ascii="Times New Roman" w:eastAsia="Times New Roman" w:hAnsi="Times New Roman"/>
          <w:sz w:val="24"/>
          <w:szCs w:val="20"/>
          <w:lang w:eastAsia="uk-UA"/>
        </w:rPr>
        <w:t>Продавець повинен надати до відділу освіти завірені особистою печаткою і підписом документи, щодо якості кожної партії товару, що постачається.</w:t>
      </w:r>
    </w:p>
    <w:p w14:paraId="00000019" w14:textId="77777777" w:rsidR="00D37701" w:rsidRPr="008E2E6D"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sectPr w:rsidR="00D37701" w:rsidRPr="008E2E6D"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D33CD"/>
    <w:rsid w:val="00111062"/>
    <w:rsid w:val="001F7744"/>
    <w:rsid w:val="00250B75"/>
    <w:rsid w:val="003E3F76"/>
    <w:rsid w:val="004D2C24"/>
    <w:rsid w:val="005250FD"/>
    <w:rsid w:val="00534AF2"/>
    <w:rsid w:val="0064194A"/>
    <w:rsid w:val="00653DDA"/>
    <w:rsid w:val="008E2E6D"/>
    <w:rsid w:val="009B7C54"/>
    <w:rsid w:val="00A93C06"/>
    <w:rsid w:val="00B023C1"/>
    <w:rsid w:val="00CC6E32"/>
    <w:rsid w:val="00D22CDD"/>
    <w:rsid w:val="00D37701"/>
    <w:rsid w:val="00D42C18"/>
    <w:rsid w:val="00D43BD0"/>
    <w:rsid w:val="00DD3FDD"/>
    <w:rsid w:val="00E23B01"/>
    <w:rsid w:val="00E66814"/>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2024-02-27T10:56:00Z</dcterms:created>
  <dcterms:modified xsi:type="dcterms:W3CDTF">2024-02-27T10:56:00Z</dcterms:modified>
</cp:coreProperties>
</file>